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149" w:rsidP="00473149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</w:t>
      </w:r>
    </w:p>
    <w:p w:rsidR="00473149" w:rsidP="0047314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473149" w:rsidP="00473149">
      <w:pPr>
        <w:rPr>
          <w:sz w:val="28"/>
          <w:szCs w:val="28"/>
        </w:rPr>
      </w:pPr>
    </w:p>
    <w:p w:rsidR="00473149" w:rsidP="004731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  30 марта 2026 года </w:t>
      </w:r>
    </w:p>
    <w:p w:rsidR="00473149" w:rsidP="00473149">
      <w:pPr>
        <w:jc w:val="both"/>
        <w:rPr>
          <w:sz w:val="28"/>
          <w:szCs w:val="28"/>
        </w:rPr>
      </w:pPr>
    </w:p>
    <w:p w:rsidR="00473149" w:rsidP="00473149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Новокшенова Ольга Анатольевна, </w:t>
      </w:r>
    </w:p>
    <w:p w:rsidR="00473149" w:rsidP="004731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5-235-2802/2026, возбужденное по ч.1 ст.12.34 КоАП РФ в отношении ведущего эксперта капитального строительства КУ ХМАО – Югры «Управление автомобильных дорог» </w:t>
      </w:r>
      <w:r>
        <w:rPr>
          <w:sz w:val="28"/>
          <w:szCs w:val="28"/>
        </w:rPr>
        <w:t>Филонова</w:t>
      </w:r>
      <w:r>
        <w:rPr>
          <w:sz w:val="28"/>
          <w:szCs w:val="28"/>
        </w:rPr>
        <w:t xml:space="preserve"> </w:t>
      </w:r>
      <w:r w:rsidR="000800DE">
        <w:rPr>
          <w:sz w:val="26"/>
          <w:szCs w:val="26"/>
        </w:rPr>
        <w:t>***</w:t>
      </w:r>
    </w:p>
    <w:p w:rsidR="00473149" w:rsidP="00473149">
      <w:pPr>
        <w:tabs>
          <w:tab w:val="left" w:pos="1620"/>
          <w:tab w:val="left" w:pos="2700"/>
        </w:tabs>
        <w:ind w:firstLine="708"/>
        <w:jc w:val="center"/>
        <w:rPr>
          <w:sz w:val="28"/>
          <w:szCs w:val="28"/>
        </w:rPr>
      </w:pPr>
    </w:p>
    <w:p w:rsidR="00473149" w:rsidP="00473149">
      <w:pPr>
        <w:tabs>
          <w:tab w:val="left" w:pos="1620"/>
          <w:tab w:val="left" w:pos="2700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473149" w:rsidP="00473149">
      <w:pPr>
        <w:tabs>
          <w:tab w:val="left" w:pos="1620"/>
          <w:tab w:val="left" w:pos="2700"/>
        </w:tabs>
        <w:ind w:firstLine="708"/>
        <w:jc w:val="center"/>
        <w:rPr>
          <w:sz w:val="28"/>
          <w:szCs w:val="28"/>
        </w:rPr>
      </w:pPr>
    </w:p>
    <w:p w:rsidR="00473149" w:rsidP="0047314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Филонов И.И, являясь ответственным должностным лицом на которого возложена обязанность по осуществлению дорожной деятельности и технического надзора в отношении межмуниципальных автомобильных дорог общего пользования в ведении КУ ХМАО – Югры «Управление автомобильных дорог», осуществляющий свою деятельность по</w:t>
      </w:r>
      <w:r w:rsidR="000800DE">
        <w:rPr>
          <w:sz w:val="26"/>
          <w:szCs w:val="26"/>
        </w:rPr>
        <w:t xml:space="preserve">*** </w:t>
      </w:r>
      <w:r>
        <w:rPr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выполнил требования по обеспечению безопасности дорожного движения при содержании дороги, выразившееся в отсутствии со стороны должностного лица контроля за эксплуатационным состоянием участков автомобильных дорог и непринятию надлежащих мер по приведению их в соответствии с требованием государственных стандартов в области обеспечения безопасности дорожного движения, а именно: </w:t>
      </w:r>
      <w:r w:rsidR="00B327E5">
        <w:rPr>
          <w:color w:val="000000"/>
          <w:sz w:val="28"/>
          <w:szCs w:val="28"/>
        </w:rPr>
        <w:t xml:space="preserve">18.02.2026 с 13 часов 48 минут до 13 часов 54 минут при проведении постоянного рейда установлено наличие недостатка состояния автомобильной дороги в зимний период ХМАО – Югра, Белоярский район, </w:t>
      </w:r>
      <w:r w:rsidR="00F77648">
        <w:rPr>
          <w:color w:val="000000"/>
          <w:sz w:val="28"/>
          <w:szCs w:val="28"/>
        </w:rPr>
        <w:t>подъездная</w:t>
      </w:r>
      <w:r w:rsidR="00B327E5">
        <w:rPr>
          <w:color w:val="000000"/>
          <w:sz w:val="28"/>
          <w:szCs w:val="28"/>
        </w:rPr>
        <w:t xml:space="preserve"> к </w:t>
      </w:r>
      <w:r w:rsidR="000800DE">
        <w:rPr>
          <w:sz w:val="26"/>
          <w:szCs w:val="26"/>
        </w:rPr>
        <w:t xml:space="preserve">*** </w:t>
      </w:r>
      <w:r w:rsidR="00F77648">
        <w:rPr>
          <w:color w:val="000000"/>
          <w:sz w:val="28"/>
          <w:szCs w:val="28"/>
        </w:rPr>
        <w:t xml:space="preserve">именно на участке км 29+000 по км 35+000 проезжая часть не обработана </w:t>
      </w:r>
      <w:r w:rsidR="00F77648">
        <w:rPr>
          <w:color w:val="000000"/>
          <w:sz w:val="28"/>
          <w:szCs w:val="28"/>
        </w:rPr>
        <w:t>противогололедными</w:t>
      </w:r>
      <w:r w:rsidR="00F77648">
        <w:rPr>
          <w:color w:val="000000"/>
          <w:sz w:val="28"/>
          <w:szCs w:val="28"/>
        </w:rPr>
        <w:t xml:space="preserve"> материалами, на дороге образована зимняя скользкость  в виде снежного наката, дорожная разметка не различима и находится под уплотненным снежным покровом, чем нарушен п.8.1 ГОСТ Р 50597-2017; 18.02.2026 с 16 часов 13 минут до 16 часов 23 минуты установлено наличие недостатка состояния автомобильной дороги в зимний период ХМАО – Югра, </w:t>
      </w:r>
      <w:r w:rsidR="000800DE">
        <w:rPr>
          <w:sz w:val="26"/>
          <w:szCs w:val="26"/>
        </w:rPr>
        <w:t>***</w:t>
      </w:r>
      <w:r w:rsidR="00F77648">
        <w:rPr>
          <w:color w:val="000000"/>
          <w:sz w:val="28"/>
          <w:szCs w:val="28"/>
        </w:rPr>
        <w:t xml:space="preserve">, подъездная к </w:t>
      </w:r>
      <w:r w:rsidR="000800DE">
        <w:rPr>
          <w:sz w:val="26"/>
          <w:szCs w:val="26"/>
        </w:rPr>
        <w:t xml:space="preserve">*** </w:t>
      </w:r>
      <w:r w:rsidR="00F77648">
        <w:rPr>
          <w:color w:val="000000"/>
          <w:sz w:val="28"/>
          <w:szCs w:val="28"/>
        </w:rPr>
        <w:t xml:space="preserve">а именно на участке от км 18+000 по км 24+000 проезжая часть не обработана </w:t>
      </w:r>
      <w:r w:rsidR="00F77648">
        <w:rPr>
          <w:color w:val="000000"/>
          <w:sz w:val="28"/>
          <w:szCs w:val="28"/>
        </w:rPr>
        <w:t>противогололедными</w:t>
      </w:r>
      <w:r w:rsidR="00F77648">
        <w:rPr>
          <w:color w:val="000000"/>
          <w:sz w:val="28"/>
          <w:szCs w:val="28"/>
        </w:rPr>
        <w:t xml:space="preserve"> материалами, на дороге образована зимняя скользкость  в виде снежного наката, дорожная разметка не различима и находится под уплотненным снежным покровом, дефекты дорожных светоотражателей на металлическом ограждении (изменение светотехнических характеристик по причине заснеженности на участк</w:t>
      </w:r>
      <w:r w:rsidR="0061437A">
        <w:rPr>
          <w:color w:val="000000"/>
          <w:sz w:val="28"/>
          <w:szCs w:val="28"/>
        </w:rPr>
        <w:t>ах</w:t>
      </w:r>
      <w:r w:rsidR="00F77648">
        <w:rPr>
          <w:color w:val="000000"/>
          <w:sz w:val="28"/>
          <w:szCs w:val="28"/>
        </w:rPr>
        <w:t xml:space="preserve"> от км 20+275 по 20+508, от км 21+678 по км 21+847, от км 22+029 по км 22+410)</w:t>
      </w:r>
      <w:r w:rsidR="0061437A">
        <w:rPr>
          <w:color w:val="000000"/>
          <w:sz w:val="28"/>
          <w:szCs w:val="28"/>
        </w:rPr>
        <w:t>,</w:t>
      </w:r>
      <w:r w:rsidR="00F77648">
        <w:rPr>
          <w:color w:val="000000"/>
          <w:sz w:val="28"/>
          <w:szCs w:val="28"/>
        </w:rPr>
        <w:t xml:space="preserve"> чем нарушены </w:t>
      </w:r>
      <w:r w:rsidR="00F77648">
        <w:rPr>
          <w:color w:val="000000"/>
          <w:sz w:val="28"/>
          <w:szCs w:val="28"/>
        </w:rPr>
        <w:t>п.п</w:t>
      </w:r>
      <w:r w:rsidR="00F77648">
        <w:rPr>
          <w:color w:val="000000"/>
          <w:sz w:val="28"/>
          <w:szCs w:val="28"/>
        </w:rPr>
        <w:t xml:space="preserve">. 6.7.2, 8.1 ГОСТ Р 50597-2017; </w:t>
      </w:r>
      <w:r w:rsidR="0061437A">
        <w:rPr>
          <w:color w:val="000000"/>
          <w:sz w:val="28"/>
          <w:szCs w:val="28"/>
        </w:rPr>
        <w:t xml:space="preserve">18.02.2026 с 16 часов 24 минуты до 16 часов 37 минуты установлено наличие недостатка состояния автомобильной дороги в зимний период ХМАО – Югра, Белоярский район, подъездная к </w:t>
      </w:r>
      <w:r w:rsidR="000800DE">
        <w:rPr>
          <w:sz w:val="26"/>
          <w:szCs w:val="26"/>
        </w:rPr>
        <w:t>***</w:t>
      </w:r>
      <w:r w:rsidR="0061437A">
        <w:rPr>
          <w:color w:val="000000"/>
          <w:sz w:val="28"/>
          <w:szCs w:val="28"/>
        </w:rPr>
        <w:t xml:space="preserve">, а именно на участке от км 5+000 по км 7+000 проезжая часть не обработана </w:t>
      </w:r>
      <w:r w:rsidR="0061437A">
        <w:rPr>
          <w:color w:val="000000"/>
          <w:sz w:val="28"/>
          <w:szCs w:val="28"/>
        </w:rPr>
        <w:t>противогололедными</w:t>
      </w:r>
      <w:r w:rsidR="0061437A">
        <w:rPr>
          <w:color w:val="000000"/>
          <w:sz w:val="28"/>
          <w:szCs w:val="28"/>
        </w:rPr>
        <w:t xml:space="preserve"> материалами, на дороге образована зимняя скользкость  в виде снежного наката, дорожная разметка не различима и находится под уплотненным снежным покровом, дефекты дорожных светоотражателей на металлическом ограждении (изменение светотехнических характеристик по причине заснеженности на участке от км 6+000 по км 6+600), чем нарушены </w:t>
      </w:r>
      <w:r w:rsidR="0061437A">
        <w:rPr>
          <w:color w:val="000000"/>
          <w:sz w:val="28"/>
          <w:szCs w:val="28"/>
        </w:rPr>
        <w:t>п.п</w:t>
      </w:r>
      <w:r w:rsidR="0061437A">
        <w:rPr>
          <w:color w:val="000000"/>
          <w:sz w:val="28"/>
          <w:szCs w:val="28"/>
        </w:rPr>
        <w:t>. 6.7.2, 8.1 ГОСТ Р 50597-2017.</w:t>
      </w:r>
    </w:p>
    <w:p w:rsidR="00473149" w:rsidP="004731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Филонов И.И не явился, о месте и времени рассмотрения дела извещен надлежащим образом, телефонограммой. </w:t>
      </w:r>
    </w:p>
    <w:p w:rsidR="00473149" w:rsidP="004731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473149" w:rsidP="0047314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Изучив письменные материалы дела суд пришел к следующему.</w:t>
      </w:r>
      <w:r>
        <w:rPr>
          <w:color w:val="000000"/>
          <w:sz w:val="28"/>
          <w:szCs w:val="28"/>
        </w:rPr>
        <w:tab/>
      </w:r>
    </w:p>
    <w:p w:rsidR="00473149" w:rsidP="0047314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Объективную сторону административного правонарушения, предусмотренного ч.1 ст.12.34 КоАП РФ составляют действия (бездействие) юридических и физических лиц, выразившиеся в несоблюдении (нарушении)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 случаях, если пользование такими участками угрожает безопасности дорожного движения.</w:t>
      </w:r>
    </w:p>
    <w:p w:rsidR="00473149" w:rsidP="00473149">
      <w:pPr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Статьей 4 Федерального закона от 15 ноября 1995 года N 196-ФЗ «О безопасности дорожного движения» установлено, что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473149" w:rsidP="00473149">
      <w:pPr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Совета Министров - Правительства Российской Федерации от 23 октября 1993 года N 1090 «О правилах дорожного движения»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(далее - Основные положения).</w:t>
      </w:r>
    </w:p>
    <w:p w:rsidR="00473149" w:rsidP="00473149">
      <w:pPr>
        <w:widowControl w:val="0"/>
        <w:shd w:val="clear" w:color="auto" w:fill="FFFFFF"/>
        <w:autoSpaceDE w:val="0"/>
        <w:autoSpaceDN w:val="0"/>
        <w:adjustRightInd w:val="0"/>
        <w:ind w:firstLine="67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Согласно требованиям п. 13 «Основных положений по допуску транспортных средств к </w:t>
      </w:r>
      <w:r>
        <w:rPr>
          <w:spacing w:val="-3"/>
          <w:sz w:val="28"/>
          <w:szCs w:val="28"/>
        </w:rPr>
        <w:t xml:space="preserve">эксплуатации и обязанности должностных лиц по обеспечению безопасности дорожного» </w:t>
      </w:r>
      <w:r>
        <w:rPr>
          <w:sz w:val="28"/>
          <w:szCs w:val="28"/>
        </w:rPr>
        <w:t xml:space="preserve">Правил дорожного движения Российской Федерации: должностные и иные лица, ответственные за состояние дорог, железнодорожных переездов и других дорожных </w:t>
      </w:r>
      <w:r>
        <w:rPr>
          <w:spacing w:val="-5"/>
          <w:sz w:val="28"/>
          <w:szCs w:val="28"/>
        </w:rPr>
        <w:t xml:space="preserve">сооружений обязаны, содержать дороги, железнодорожные переезды и другие сооружения в </w:t>
      </w:r>
      <w:r>
        <w:rPr>
          <w:sz w:val="28"/>
          <w:szCs w:val="28"/>
        </w:rPr>
        <w:t xml:space="preserve">безопасном для движения состоянии в соответствии с требованиями стандартов, норм и правил; информировать участников дорожного движения о вводимых ограничениях и об изменениях в организации дорожного </w:t>
      </w:r>
      <w:r>
        <w:rPr>
          <w:sz w:val="28"/>
          <w:szCs w:val="28"/>
        </w:rPr>
        <w:t>движения с помощью соответствующих технических средств, информационных щитов и средств массовой информации;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473149" w:rsidP="00473149">
      <w:pPr>
        <w:widowControl w:val="0"/>
        <w:ind w:firstLine="6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соответствии со статьей 18 Федерального закона от 08.11.2007 года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ремонт автомобильных дорог осуществляется в соответствии с требованиями технических регламентов в целях -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473149" w:rsidP="00473149">
      <w:pPr>
        <w:widowControl w:val="0"/>
        <w:ind w:firstLine="6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соответствии с частью 1 статьи 12 Федерального закона от 10.12.1995 года № 196-ФЗ «О безопасности дорожного движения» ремонт и содержание дорог на территории Российской Федерации должны обеспечивать безопасность дорожного движения.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правилам, стандартам, техническим нормам и другим нормативным документам возлагается на лица, осуществляющие содержание автомобильных дорог.</w:t>
      </w:r>
    </w:p>
    <w:p w:rsidR="00473149" w:rsidP="00473149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соответствии со статьей 17 Федерального закона от 08.11.2007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>
        <w:rPr>
          <w:iCs/>
          <w:color w:val="000000"/>
          <w:sz w:val="28"/>
          <w:szCs w:val="28"/>
          <w:lang w:bidi="ru-RU"/>
        </w:rPr>
        <w:t>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</w:t>
      </w:r>
      <w:r>
        <w:rPr>
          <w:color w:val="000000"/>
          <w:sz w:val="28"/>
          <w:szCs w:val="28"/>
          <w:lang w:bidi="ru-RU"/>
        </w:rPr>
        <w:t>, а также обеспечения сохранности автомобильных дорог.</w:t>
      </w:r>
    </w:p>
    <w:p w:rsidR="00473149" w:rsidP="00473149">
      <w:pPr>
        <w:widowControl w:val="0"/>
        <w:ind w:left="60"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Требования к эксплуатационному состоянию, допустимому по условиям обеспечения безопасности дорожного движения определен Государственным стандартом ГОСТ Р 50597- 2017 «Автомобильные дороги и улицы. Требования к эксплуатационному состоянию, допустимому по условиям безопасности дорожного движения».</w:t>
      </w:r>
    </w:p>
    <w:p w:rsidR="00473149" w:rsidP="00473149">
      <w:pPr>
        <w:widowControl w:val="0"/>
        <w:ind w:left="60"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а также требования к эксплуатационному состоянию технических средств организации дорожного движения.</w:t>
      </w:r>
    </w:p>
    <w:p w:rsidR="00473149" w:rsidP="00473149">
      <w:pPr>
        <w:widowControl w:val="0"/>
        <w:ind w:left="60"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473149" w:rsidP="00473149">
      <w:pPr>
        <w:widowControl w:val="0"/>
        <w:ind w:left="60"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Несоблюдение требований ГОСТ Р 50597-2017 </w:t>
      </w:r>
      <w:r>
        <w:rPr>
          <w:iCs/>
          <w:color w:val="000000"/>
          <w:sz w:val="28"/>
          <w:szCs w:val="28"/>
          <w:lang w:bidi="ru-RU"/>
        </w:rPr>
        <w:t>создает реальную угрозу безопасности дорожного движения</w:t>
      </w:r>
      <w:r>
        <w:rPr>
          <w:color w:val="000000"/>
          <w:sz w:val="28"/>
          <w:szCs w:val="28"/>
          <w:lang w:bidi="ru-RU"/>
        </w:rPr>
        <w:t xml:space="preserve">. </w:t>
      </w:r>
    </w:p>
    <w:p w:rsidR="00473149" w:rsidP="004731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Согласно п. 6.7.2 ГОСТ Р 50597-2017 дорожные </w:t>
      </w:r>
      <w:r>
        <w:rPr>
          <w:sz w:val="28"/>
          <w:szCs w:val="28"/>
        </w:rPr>
        <w:t>световозвращатели</w:t>
      </w:r>
      <w:r>
        <w:rPr>
          <w:sz w:val="28"/>
          <w:szCs w:val="28"/>
        </w:rPr>
        <w:t xml:space="preserve"> не должны иметь дефектов в виде нарушения целостности лицевой поверхности, изменение светотехнических характеристик (в </w:t>
      </w:r>
      <w:r>
        <w:rPr>
          <w:sz w:val="28"/>
          <w:szCs w:val="28"/>
        </w:rPr>
        <w:t>т.ч</w:t>
      </w:r>
      <w:r>
        <w:rPr>
          <w:sz w:val="28"/>
          <w:szCs w:val="28"/>
        </w:rPr>
        <w:t xml:space="preserve"> прочие загрязнения).</w:t>
      </w:r>
    </w:p>
    <w:p w:rsidR="00B327E5" w:rsidP="00B327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и. 8.1. ГОСТ Р 50597-2017 на покрытии проезжей части дорог и улиц не допускаются наличие снега и зимней скользкости (таблица В.1 приложения В) после окончания работ по их устранению, осуществляемых в сроки по таблице 8.1.</w:t>
      </w:r>
    </w:p>
    <w:p w:rsidR="00473149" w:rsidP="00473149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Юридическое лицо КУ ХМАО-Югры «Управление автомобильных дорог» допустило нарушения </w:t>
      </w:r>
      <w:r>
        <w:rPr>
          <w:color w:val="000000"/>
          <w:sz w:val="28"/>
          <w:szCs w:val="28"/>
        </w:rPr>
        <w:t>требований по обеспечению безопасности дорожного движения</w:t>
      </w:r>
      <w:r>
        <w:rPr>
          <w:color w:val="FF0000"/>
          <w:sz w:val="28"/>
          <w:szCs w:val="28"/>
        </w:rPr>
        <w:t>.</w:t>
      </w:r>
    </w:p>
    <w:p w:rsidR="00473149" w:rsidP="004731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Согласно </w:t>
      </w:r>
      <w:hyperlink r:id="rId4" w:history="1">
        <w:r>
          <w:rPr>
            <w:rStyle w:val="Hyperlink"/>
            <w:sz w:val="28"/>
            <w:szCs w:val="28"/>
          </w:rPr>
          <w:t>ст.2.4</w:t>
        </w:r>
      </w:hyperlink>
      <w:r>
        <w:rPr>
          <w:sz w:val="28"/>
          <w:szCs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73149" w:rsidP="004731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473149" w:rsidP="004731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Согласно должностного регламента Филонов И.И</w:t>
      </w:r>
      <w:r w:rsidR="00B327E5">
        <w:rPr>
          <w:sz w:val="28"/>
          <w:szCs w:val="28"/>
        </w:rPr>
        <w:t>.</w:t>
      </w:r>
      <w:r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ответственным должностным лицом</w:t>
      </w:r>
      <w:r>
        <w:rPr>
          <w:sz w:val="28"/>
          <w:szCs w:val="28"/>
        </w:rPr>
        <w:t xml:space="preserve"> на которого возложена обязанность по осуществлению дорожной деятельности и технического надзора в отношении межмуниципальных автомобильных дорог общего пользования в ведении КУ ХМАО – Югры «Управление автомобильных дорог».</w:t>
      </w:r>
    </w:p>
    <w:p w:rsidR="00473149" w:rsidP="00473149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вмененного правонарушения подтверждается исследованными судом материалами дела: протоколом об административном правонарушении; актом;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; выпиской из ЕГРЮЛ; уставом; письмами; рапортом; письменными пояснения; решением о проведении поверки; актом постоянного рейда; протоколом осмотра; </w:t>
      </w:r>
      <w:r w:rsidR="00B327E5">
        <w:rPr>
          <w:sz w:val="28"/>
          <w:szCs w:val="28"/>
        </w:rPr>
        <w:t>копией приказа;</w:t>
      </w:r>
      <w:r>
        <w:rPr>
          <w:sz w:val="28"/>
          <w:szCs w:val="28"/>
        </w:rPr>
        <w:t xml:space="preserve"> копией контракта; дислокацией дорожных знаков и разметки; СД-диском с видеозаписью.</w:t>
      </w:r>
    </w:p>
    <w:p w:rsidR="00473149" w:rsidP="0047314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положений ст.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73149" w:rsidP="004731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Филонова</w:t>
      </w:r>
      <w:r>
        <w:rPr>
          <w:sz w:val="28"/>
          <w:szCs w:val="28"/>
        </w:rPr>
        <w:t xml:space="preserve"> И.И. и его действия по факту несоблюдения требований по обеспечению безопасности дорожного движения нашла свое подтверждение.</w:t>
      </w:r>
    </w:p>
    <w:p w:rsidR="00473149" w:rsidP="004731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  ч. 1 ст. 12.34 КоАП РФ. </w:t>
      </w:r>
    </w:p>
    <w:p w:rsidR="00473149" w:rsidP="004731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административную ответственность обстоятельств мировым судьей не установлено.</w:t>
      </w:r>
    </w:p>
    <w:p w:rsidR="00B327E5" w:rsidP="00473149">
      <w:pPr>
        <w:ind w:firstLine="567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Отягчающим </w:t>
      </w:r>
      <w:r>
        <w:rPr>
          <w:snapToGrid w:val="0"/>
          <w:sz w:val="28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8"/>
          <w:szCs w:val="26"/>
        </w:rPr>
        <w:t xml:space="preserve">повторное совершение </w:t>
      </w:r>
      <w:r>
        <w:rPr>
          <w:sz w:val="28"/>
          <w:szCs w:val="26"/>
        </w:rPr>
        <w:t>Филоновым</w:t>
      </w:r>
      <w:r>
        <w:rPr>
          <w:sz w:val="28"/>
          <w:szCs w:val="26"/>
        </w:rPr>
        <w:t xml:space="preserve"> И.И. однородного </w:t>
      </w:r>
      <w:r>
        <w:rPr>
          <w:sz w:val="28"/>
          <w:szCs w:val="26"/>
        </w:rPr>
        <w:t>административного правонарушения, что подтверждается справкой и копией постановления.</w:t>
      </w:r>
    </w:p>
    <w:p w:rsidR="00473149" w:rsidP="0047314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наказания, суд учитывает характер правонарушения и его последствия.</w:t>
      </w:r>
    </w:p>
    <w:p w:rsidR="00473149" w:rsidP="00473149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473149" w:rsidP="00473149">
      <w:pPr>
        <w:ind w:firstLine="567"/>
        <w:jc w:val="center"/>
        <w:rPr>
          <w:snapToGrid w:val="0"/>
          <w:sz w:val="28"/>
          <w:szCs w:val="28"/>
        </w:rPr>
      </w:pPr>
    </w:p>
    <w:p w:rsidR="00473149" w:rsidP="00473149">
      <w:pPr>
        <w:ind w:firstLine="567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ПОСТАНОВИЛ:</w:t>
      </w:r>
    </w:p>
    <w:p w:rsidR="00473149" w:rsidP="00473149">
      <w:pPr>
        <w:ind w:firstLine="567"/>
        <w:jc w:val="center"/>
        <w:rPr>
          <w:snapToGrid w:val="0"/>
          <w:sz w:val="28"/>
          <w:szCs w:val="28"/>
        </w:rPr>
      </w:pPr>
    </w:p>
    <w:p w:rsidR="00473149" w:rsidP="00473149">
      <w:pPr>
        <w:pStyle w:val="BodyText2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ведущего эксперта капитального строительства КУ ХМАО – Югры «Управление автомобильных дорог» </w:t>
      </w:r>
      <w:r>
        <w:rPr>
          <w:sz w:val="28"/>
          <w:szCs w:val="28"/>
        </w:rPr>
        <w:t>Филонова</w:t>
      </w:r>
      <w:r>
        <w:rPr>
          <w:sz w:val="28"/>
          <w:szCs w:val="28"/>
        </w:rPr>
        <w:t xml:space="preserve"> </w:t>
      </w:r>
      <w:r w:rsidR="000800DE">
        <w:rPr>
          <w:szCs w:val="26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правонарушения, предусмотренного ч. 1 ст. 12.34 КоАП РФ и назначить нак</w:t>
      </w:r>
      <w:r w:rsidR="00B327E5">
        <w:rPr>
          <w:color w:val="auto"/>
          <w:sz w:val="28"/>
          <w:szCs w:val="28"/>
        </w:rPr>
        <w:t>азание в виде штрафа в размере 3</w:t>
      </w:r>
      <w:r>
        <w:rPr>
          <w:color w:val="auto"/>
          <w:sz w:val="28"/>
          <w:szCs w:val="28"/>
        </w:rPr>
        <w:t xml:space="preserve">0000 рублей.             </w:t>
      </w:r>
    </w:p>
    <w:p w:rsidR="00473149" w:rsidP="004731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473149" w:rsidP="00473149">
      <w:pPr>
        <w:pStyle w:val="BodyText2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 w:val="28"/>
            <w:szCs w:val="28"/>
          </w:rPr>
          <w:t>части 1</w:t>
        </w:r>
      </w:hyperlink>
      <w:r>
        <w:rPr>
          <w:color w:val="auto"/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>
        <w:rPr>
          <w:color w:val="auto"/>
          <w:sz w:val="28"/>
          <w:szCs w:val="28"/>
        </w:rPr>
        <w:t xml:space="preserve"> </w:t>
      </w:r>
    </w:p>
    <w:p w:rsidR="00473149" w:rsidP="00473149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473149" w:rsidP="0047314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r>
        <w:rPr>
          <w:bCs/>
          <w:sz w:val="28"/>
          <w:szCs w:val="28"/>
        </w:rPr>
        <w:t xml:space="preserve">УФК по Ханты-Мансийскому автономному округу - Югре (УМВД России по ХМАО-Югре,) ИНН 8601010390 КПП 860101001 ОКТМО 71811000 </w:t>
      </w:r>
      <w:r>
        <w:rPr>
          <w:bCs/>
          <w:sz w:val="28"/>
          <w:szCs w:val="28"/>
        </w:rPr>
        <w:t>кор.счет</w:t>
      </w:r>
      <w:r>
        <w:rPr>
          <w:bCs/>
          <w:sz w:val="28"/>
          <w:szCs w:val="28"/>
        </w:rPr>
        <w:t xml:space="preserve"> 40102810245370000007 счет 03100643000000018700 ОКЦ №8 УГУ Банка России БИК 007162163 КБК 18811601123010001140 УИН 18810486260510000345</w:t>
      </w:r>
      <w:r>
        <w:rPr>
          <w:bCs/>
          <w:sz w:val="28"/>
          <w:szCs w:val="28"/>
        </w:rPr>
        <w:t>.</w:t>
      </w:r>
    </w:p>
    <w:p w:rsidR="00473149" w:rsidP="00473149">
      <w:pPr>
        <w:pStyle w:val="BodyText2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color w:val="auto"/>
          <w:sz w:val="28"/>
          <w:szCs w:val="28"/>
        </w:rPr>
        <w:t>через мирового судью</w:t>
      </w:r>
      <w:r>
        <w:rPr>
          <w:color w:val="auto"/>
          <w:sz w:val="28"/>
          <w:szCs w:val="28"/>
        </w:rPr>
        <w:t xml:space="preserve"> в течение 10 дней со дня получения копии постановления.</w:t>
      </w:r>
    </w:p>
    <w:p w:rsidR="00473149" w:rsidP="00473149">
      <w:pPr>
        <w:jc w:val="both"/>
        <w:rPr>
          <w:sz w:val="28"/>
          <w:szCs w:val="28"/>
        </w:rPr>
      </w:pPr>
    </w:p>
    <w:p w:rsidR="00473149" w:rsidP="00473149">
      <w:pPr>
        <w:pStyle w:val="BodyText2"/>
        <w:rPr>
          <w:color w:val="auto"/>
          <w:sz w:val="28"/>
          <w:szCs w:val="28"/>
        </w:rPr>
      </w:pPr>
    </w:p>
    <w:p w:rsidR="00473149" w:rsidP="00473149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473149" w:rsidP="00473149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473149" w:rsidRPr="0061437A" w:rsidP="0061437A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9E019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42"/>
    <w:rsid w:val="000800DE"/>
    <w:rsid w:val="00473149"/>
    <w:rsid w:val="0061437A"/>
    <w:rsid w:val="009E0196"/>
    <w:rsid w:val="00B327E5"/>
    <w:rsid w:val="00EC5C42"/>
    <w:rsid w:val="00F776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D0CC5A-CB5E-470B-ABB8-40B85F50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73149"/>
    <w:rPr>
      <w:color w:val="0000FF"/>
      <w:u w:val="single"/>
    </w:rPr>
  </w:style>
  <w:style w:type="paragraph" w:styleId="Title">
    <w:name w:val="Title"/>
    <w:basedOn w:val="Normal"/>
    <w:link w:val="a"/>
    <w:qFormat/>
    <w:rsid w:val="0047314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47314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473149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473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7314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7314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&#1053;&#1086;&#1074;&#1072;&#1103;%20&#1087;&#1072;&#1087;&#1082;&#1072;\12.34\05.09%201209%20&#1044;&#1077;&#1087;&#1072;&#1088;&#1090;&#1072;&#1084;&#1077;&#1085;&#1090;%205.19.1%20&#1087;.13%20,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